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576"/>
      </w:tblGrid>
      <w:tr w:rsidR="009956A5" w:rsidRPr="00F31D76" w:rsidTr="00DA1DC0">
        <w:tc>
          <w:tcPr>
            <w:tcW w:w="9857" w:type="dxa"/>
            <w:shd w:val="clear" w:color="auto" w:fill="E0E0E0"/>
          </w:tcPr>
          <w:p w:rsidR="009956A5" w:rsidRPr="002016A2" w:rsidRDefault="00F35C4E" w:rsidP="00F35C4E">
            <w:pPr>
              <w:spacing w:before="120" w:after="120"/>
              <w:rPr>
                <w:b/>
                <w:lang w:val="en-US"/>
              </w:rPr>
            </w:pPr>
            <w:r>
              <w:rPr>
                <w:b/>
                <w:lang w:val="en-US"/>
              </w:rPr>
              <w:t xml:space="preserve">Standard </w:t>
            </w:r>
            <w:r w:rsidRPr="003646B6">
              <w:rPr>
                <w:b/>
                <w:lang w:val="en-US"/>
              </w:rPr>
              <w:t>2</w:t>
            </w:r>
            <w:r>
              <w:rPr>
                <w:b/>
                <w:lang w:val="en-US"/>
              </w:rPr>
              <w:t>.</w:t>
            </w:r>
            <w:r w:rsidRPr="003646B6">
              <w:rPr>
                <w:b/>
                <w:lang w:val="en-US"/>
              </w:rPr>
              <w:t xml:space="preserve"> Study program purpose</w:t>
            </w:r>
          </w:p>
        </w:tc>
      </w:tr>
      <w:tr w:rsidR="009956A5" w:rsidRPr="00F31D76" w:rsidTr="00DA1DC0">
        <w:tc>
          <w:tcPr>
            <w:tcW w:w="9857" w:type="dxa"/>
          </w:tcPr>
          <w:p w:rsidR="00F406C6" w:rsidRDefault="000A03D0" w:rsidP="009956A5">
            <w:pPr>
              <w:spacing w:before="120" w:after="120"/>
              <w:jc w:val="both"/>
              <w:rPr>
                <w:lang w:val="en-US"/>
              </w:rPr>
            </w:pPr>
            <w:r>
              <w:rPr>
                <w:lang w:val="en-US"/>
              </w:rPr>
              <w:t xml:space="preserve">The study program purpose is students’ education for the profession of </w:t>
            </w:r>
            <w:r w:rsidR="002970FD">
              <w:rPr>
                <w:lang w:val="en-US"/>
              </w:rPr>
              <w:t>Master manager</w:t>
            </w:r>
            <w:r>
              <w:rPr>
                <w:lang w:val="en-US"/>
              </w:rPr>
              <w:t>, which is qualified to apply in practice basic concepts, methods, models</w:t>
            </w:r>
            <w:r w:rsidR="00F406C6">
              <w:rPr>
                <w:lang w:val="en-US"/>
              </w:rPr>
              <w:t xml:space="preserve"> and techniques in solving strategic and operational tasks in business and management in international environment – </w:t>
            </w:r>
            <w:r w:rsidR="00F406C6" w:rsidRPr="00F406C6">
              <w:rPr>
                <w:lang w:val="en-US"/>
              </w:rPr>
              <w:t>primarily in the manufacturing and service companies with international business operations.</w:t>
            </w:r>
            <w:r w:rsidR="00F406C6">
              <w:rPr>
                <w:lang w:val="en-US"/>
              </w:rPr>
              <w:t xml:space="preserve"> </w:t>
            </w:r>
          </w:p>
          <w:p w:rsidR="00F406C6" w:rsidRPr="00F406C6" w:rsidRDefault="00F406C6" w:rsidP="00F406C6">
            <w:pPr>
              <w:spacing w:before="120" w:after="120"/>
              <w:jc w:val="both"/>
              <w:rPr>
                <w:lang w:val="en-US"/>
              </w:rPr>
            </w:pPr>
            <w:r w:rsidRPr="00F406C6">
              <w:rPr>
                <w:lang w:val="en-US"/>
              </w:rPr>
              <w:t>Bearing in mind the development trends in Serbia, including the increasing occurrence of international companies in our market, as well as the growing international orientation of local organizations, the demand for specialists of this profile have grown steadily. Upon completion of these studies, students are prepared for the continuation of their academic training in the field of management and organization of the doctoral studies in the field of management, which are organized on the third level studies at university or at other universities in the country or abroad.</w:t>
            </w:r>
          </w:p>
          <w:p w:rsidR="00F406C6" w:rsidRPr="00DD67A3" w:rsidRDefault="00F406C6" w:rsidP="00F406C6">
            <w:pPr>
              <w:spacing w:before="120" w:after="120"/>
              <w:jc w:val="both"/>
            </w:pPr>
            <w:r w:rsidRPr="00F406C6">
              <w:rPr>
                <w:lang w:val="en-US"/>
              </w:rPr>
              <w:t xml:space="preserve">The specificity of this program is that students get a double (dual) degree. Double diploma implies that each student acquires the right to two degrees: Faculty of Organizational Sciences - University of Belgrade and a diploma </w:t>
            </w:r>
            <w:r w:rsidR="008D2147">
              <w:rPr>
                <w:lang w:val="en-US"/>
              </w:rPr>
              <w:t xml:space="preserve">of </w:t>
            </w:r>
            <w:r w:rsidRPr="00F406C6">
              <w:rPr>
                <w:lang w:val="en-US"/>
              </w:rPr>
              <w:t>Middlesex University Business School in London, UK, which means that the program will be accredited in the two countries.</w:t>
            </w:r>
            <w:r w:rsidR="00DD67A3">
              <w:rPr>
                <w:lang w:val="sr-Cyrl-BA"/>
              </w:rPr>
              <w:t xml:space="preserve"> </w:t>
            </w:r>
            <w:r w:rsidR="00DD67A3" w:rsidRPr="00DD67A3">
              <w:t>Students who complete the program receive a Master's degree from Middlesex University of London.</w:t>
            </w:r>
          </w:p>
          <w:p w:rsidR="00F406C6" w:rsidRPr="00F406C6" w:rsidRDefault="00F406C6" w:rsidP="00F406C6">
            <w:pPr>
              <w:spacing w:before="120" w:after="120"/>
              <w:jc w:val="both"/>
              <w:rPr>
                <w:lang w:val="en-US"/>
              </w:rPr>
            </w:pPr>
            <w:r w:rsidRPr="00F406C6">
              <w:rPr>
                <w:lang w:val="en-US"/>
              </w:rPr>
              <w:t>The purpose of this program is reflected primarily in:</w:t>
            </w:r>
          </w:p>
          <w:p w:rsidR="00F406C6" w:rsidRPr="00F406C6" w:rsidRDefault="00F406C6" w:rsidP="00F406C6">
            <w:pPr>
              <w:spacing w:before="120" w:after="120"/>
              <w:jc w:val="both"/>
              <w:rPr>
                <w:lang w:val="en-US"/>
              </w:rPr>
            </w:pPr>
            <w:r w:rsidRPr="00F406C6">
              <w:rPr>
                <w:lang w:val="en-US"/>
              </w:rPr>
              <w:t xml:space="preserve">- </w:t>
            </w:r>
            <w:r w:rsidR="008D2147">
              <w:rPr>
                <w:lang w:val="en-US"/>
              </w:rPr>
              <w:t>The c</w:t>
            </w:r>
            <w:r w:rsidRPr="00F406C6">
              <w:rPr>
                <w:lang w:val="en-US"/>
              </w:rPr>
              <w:t>reation of experts capable of independently solving complex professional and scientific problems in the field of international business and management;</w:t>
            </w:r>
          </w:p>
          <w:p w:rsidR="00F406C6" w:rsidRPr="00F406C6" w:rsidRDefault="00F406C6" w:rsidP="00F406C6">
            <w:pPr>
              <w:spacing w:before="120" w:after="120"/>
              <w:jc w:val="both"/>
              <w:rPr>
                <w:lang w:val="en-US"/>
              </w:rPr>
            </w:pPr>
            <w:r w:rsidRPr="00F406C6">
              <w:rPr>
                <w:lang w:val="en-US"/>
              </w:rPr>
              <w:t xml:space="preserve">- The creation of competent professionals with theoretical knowledge and practical skills necessary for active involvement and </w:t>
            </w:r>
            <w:r w:rsidR="008D2147">
              <w:rPr>
                <w:lang w:val="en-US"/>
              </w:rPr>
              <w:t>high-quality managing</w:t>
            </w:r>
            <w:r w:rsidRPr="00F406C6">
              <w:rPr>
                <w:lang w:val="en-US"/>
              </w:rPr>
              <w:t xml:space="preserve"> </w:t>
            </w:r>
            <w:r w:rsidR="008D2147">
              <w:rPr>
                <w:lang w:val="en-US"/>
              </w:rPr>
              <w:t>in industrial</w:t>
            </w:r>
            <w:r w:rsidRPr="00F406C6">
              <w:rPr>
                <w:lang w:val="en-US"/>
              </w:rPr>
              <w:t xml:space="preserve"> and non</w:t>
            </w:r>
            <w:r w:rsidR="008D2147">
              <w:rPr>
                <w:lang w:val="en-US"/>
              </w:rPr>
              <w:t>-</w:t>
            </w:r>
            <w:r w:rsidRPr="00F406C6">
              <w:rPr>
                <w:lang w:val="en-US"/>
              </w:rPr>
              <w:t>profit organizations;</w:t>
            </w:r>
          </w:p>
          <w:p w:rsidR="00F406C6" w:rsidRPr="00F406C6" w:rsidRDefault="00F406C6" w:rsidP="00F406C6">
            <w:pPr>
              <w:spacing w:before="120" w:after="120"/>
              <w:jc w:val="both"/>
              <w:rPr>
                <w:lang w:val="en-US"/>
              </w:rPr>
            </w:pPr>
            <w:r w:rsidRPr="00F406C6">
              <w:rPr>
                <w:lang w:val="en-US"/>
              </w:rPr>
              <w:t>- The formation of experts with advanced management, leadership and entrepreneurial characteristics;</w:t>
            </w:r>
          </w:p>
          <w:p w:rsidR="009956A5" w:rsidRPr="008D2147" w:rsidRDefault="00F406C6" w:rsidP="008D2147">
            <w:pPr>
              <w:spacing w:before="120" w:after="120"/>
              <w:jc w:val="both"/>
              <w:rPr>
                <w:lang w:val="en-US"/>
              </w:rPr>
            </w:pPr>
            <w:r w:rsidRPr="00F406C6">
              <w:rPr>
                <w:lang w:val="en-US"/>
              </w:rPr>
              <w:t>- Training of personnel in accordance with market needs and in line with modern trends and requirements of the environment.</w:t>
            </w:r>
          </w:p>
        </w:tc>
      </w:tr>
      <w:tr w:rsidR="009956A5" w:rsidRPr="00F31D76" w:rsidTr="00DA1DC0">
        <w:tc>
          <w:tcPr>
            <w:tcW w:w="9857" w:type="dxa"/>
          </w:tcPr>
          <w:p w:rsidR="009956A5" w:rsidRDefault="002103D9" w:rsidP="009956A5">
            <w:pPr>
              <w:spacing w:before="120"/>
              <w:rPr>
                <w:lang w:val="sr-Cyrl-CS"/>
              </w:rPr>
            </w:pPr>
            <w:bookmarkStart w:id="0" w:name="OLE_LINK1"/>
            <w:r>
              <w:rPr>
                <w:b/>
                <w:lang w:val="en-US"/>
              </w:rPr>
              <w:t>Appendix</w:t>
            </w:r>
            <w:r w:rsidR="009956A5" w:rsidRPr="005D30F2">
              <w:rPr>
                <w:b/>
                <w:lang w:val="sr-Cyrl-CS"/>
              </w:rPr>
              <w:t xml:space="preserve"> </w:t>
            </w:r>
            <w:r w:rsidR="009956A5">
              <w:rPr>
                <w:b/>
                <w:lang w:val="en-US"/>
              </w:rPr>
              <w:t>2</w:t>
            </w:r>
            <w:r w:rsidR="009956A5" w:rsidRPr="005D30F2">
              <w:rPr>
                <w:b/>
                <w:lang w:val="sr-Cyrl-CS"/>
              </w:rPr>
              <w:t xml:space="preserve">.1 - </w:t>
            </w:r>
            <w:bookmarkEnd w:id="0"/>
            <w:r>
              <w:rPr>
                <w:lang w:val="en-US"/>
              </w:rPr>
              <w:t>Institution’s publications</w:t>
            </w:r>
          </w:p>
          <w:p w:rsidR="008D2147" w:rsidRPr="00536377" w:rsidRDefault="009956A5" w:rsidP="008D2147">
            <w:pPr>
              <w:rPr>
                <w:color w:val="0000FF"/>
                <w:u w:val="single"/>
                <w:lang w:val="en-US"/>
              </w:rPr>
            </w:pPr>
            <w:r>
              <w:rPr>
                <w:lang w:val="sr-Cyrl-CS"/>
              </w:rPr>
              <w:t xml:space="preserve">                       </w:t>
            </w:r>
            <w:r w:rsidR="00E9698E" w:rsidRPr="003D24BF">
              <w:rPr>
                <w:lang w:val="en-US"/>
              </w:rPr>
              <w:t>2</w:t>
            </w:r>
            <w:r w:rsidR="008D2147" w:rsidRPr="003D24BF">
              <w:rPr>
                <w:lang w:val="en-US"/>
              </w:rPr>
              <w:t xml:space="preserve">.1.1. Information Booklet </w:t>
            </w:r>
            <w:r w:rsidR="008D2147" w:rsidRPr="00536377">
              <w:rPr>
                <w:lang w:val="en-US"/>
              </w:rPr>
              <w:t xml:space="preserve"> </w:t>
            </w:r>
          </w:p>
          <w:p w:rsidR="008D2147" w:rsidRPr="00536377" w:rsidRDefault="008D2147" w:rsidP="008D2147">
            <w:pPr>
              <w:rPr>
                <w:lang w:val="en-US"/>
              </w:rPr>
            </w:pPr>
            <w:r w:rsidRPr="00536377">
              <w:rPr>
                <w:lang w:val="en-US"/>
              </w:rPr>
              <w:t xml:space="preserve">                       </w:t>
            </w:r>
            <w:r w:rsidR="00E9698E" w:rsidRPr="003D24BF">
              <w:rPr>
                <w:lang w:val="en-US"/>
              </w:rPr>
              <w:t>2</w:t>
            </w:r>
            <w:r w:rsidRPr="003D24BF">
              <w:rPr>
                <w:lang w:val="en-US"/>
              </w:rPr>
              <w:t>.1.2.  Brochure of the Faculty of Organizational Sciences (Serbian)</w:t>
            </w:r>
          </w:p>
          <w:p w:rsidR="008D2147" w:rsidRPr="00536377" w:rsidRDefault="008D2147" w:rsidP="008D2147">
            <w:pPr>
              <w:rPr>
                <w:lang w:val="en-US"/>
              </w:rPr>
            </w:pPr>
            <w:r w:rsidRPr="00536377">
              <w:rPr>
                <w:lang w:val="en-US"/>
              </w:rPr>
              <w:t xml:space="preserve">                       </w:t>
            </w:r>
            <w:r w:rsidR="00E9698E" w:rsidRPr="003D24BF">
              <w:rPr>
                <w:lang w:val="en-US"/>
              </w:rPr>
              <w:t>2</w:t>
            </w:r>
            <w:r w:rsidRPr="003D24BF">
              <w:rPr>
                <w:lang w:val="en-US"/>
              </w:rPr>
              <w:t>.1.3. Brochure of the Faculty of Organizational Sciences (English)</w:t>
            </w:r>
          </w:p>
          <w:p w:rsidR="008D2147" w:rsidRPr="00536377" w:rsidRDefault="008D2147" w:rsidP="008D2147">
            <w:pPr>
              <w:rPr>
                <w:lang w:val="en-US"/>
              </w:rPr>
            </w:pPr>
            <w:r w:rsidRPr="00536377">
              <w:rPr>
                <w:lang w:val="en-US"/>
              </w:rPr>
              <w:t xml:space="preserve">                       </w:t>
            </w:r>
            <w:r w:rsidR="00E9698E" w:rsidRPr="003D24BF">
              <w:rPr>
                <w:lang w:val="en-US"/>
              </w:rPr>
              <w:t>2</w:t>
            </w:r>
            <w:r w:rsidRPr="003D24BF">
              <w:rPr>
                <w:lang w:val="en-US"/>
              </w:rPr>
              <w:t xml:space="preserve">.1.4. Brochure for the admission to the Faculty of Organizational Sciences </w:t>
            </w:r>
          </w:p>
          <w:p w:rsidR="009956A5" w:rsidRPr="008D2147" w:rsidRDefault="008D2147" w:rsidP="00E9698E">
            <w:pPr>
              <w:spacing w:after="120"/>
              <w:rPr>
                <w:lang w:val="en-US"/>
              </w:rPr>
            </w:pPr>
            <w:r>
              <w:t xml:space="preserve">                       </w:t>
            </w:r>
            <w:r w:rsidR="00E9698E" w:rsidRPr="003D24BF">
              <w:t>2</w:t>
            </w:r>
            <w:r w:rsidRPr="003D24BF">
              <w:t>.1.5. Code of conduct</w:t>
            </w:r>
            <w:r>
              <w:t xml:space="preserve"> </w:t>
            </w:r>
            <w:r>
              <w:br/>
              <w:t xml:space="preserve">                       </w:t>
            </w:r>
            <w:r w:rsidR="003D24BF">
              <w:t xml:space="preserve">2.1.6. </w:t>
            </w:r>
            <w:r w:rsidRPr="003D24BF">
              <w:t xml:space="preserve">Web address of the institution </w:t>
            </w:r>
            <w:r>
              <w:rPr>
                <w:lang w:val="sr-Cyrl-BA"/>
              </w:rPr>
              <w:t xml:space="preserve">  </w:t>
            </w:r>
          </w:p>
        </w:tc>
      </w:tr>
    </w:tbl>
    <w:p w:rsidR="00CE30BC" w:rsidRDefault="00CE30BC"/>
    <w:sectPr w:rsidR="00CE30BC" w:rsidSect="00CE30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54036"/>
    <w:multiLevelType w:val="hybridMultilevel"/>
    <w:tmpl w:val="167049D2"/>
    <w:lvl w:ilvl="0" w:tplc="3C5AC6B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7D2CDD"/>
    <w:multiLevelType w:val="hybridMultilevel"/>
    <w:tmpl w:val="69428E18"/>
    <w:lvl w:ilvl="0" w:tplc="61A212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1616CA"/>
    <w:multiLevelType w:val="hybridMultilevel"/>
    <w:tmpl w:val="E98E72C6"/>
    <w:lvl w:ilvl="0" w:tplc="277C0EE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956A5"/>
    <w:rsid w:val="00047072"/>
    <w:rsid w:val="000A03D0"/>
    <w:rsid w:val="001A3E04"/>
    <w:rsid w:val="002103D9"/>
    <w:rsid w:val="002970FD"/>
    <w:rsid w:val="0030225F"/>
    <w:rsid w:val="00304E7C"/>
    <w:rsid w:val="003D24BF"/>
    <w:rsid w:val="004D4CAE"/>
    <w:rsid w:val="00645475"/>
    <w:rsid w:val="00741056"/>
    <w:rsid w:val="00802F6D"/>
    <w:rsid w:val="00891369"/>
    <w:rsid w:val="008D2147"/>
    <w:rsid w:val="009956A5"/>
    <w:rsid w:val="00B96304"/>
    <w:rsid w:val="00CB45C2"/>
    <w:rsid w:val="00CE30BC"/>
    <w:rsid w:val="00D07090"/>
    <w:rsid w:val="00DD67A3"/>
    <w:rsid w:val="00E9698E"/>
    <w:rsid w:val="00EE2D47"/>
    <w:rsid w:val="00F11C48"/>
    <w:rsid w:val="00F35C4E"/>
    <w:rsid w:val="00F406C6"/>
    <w:rsid w:val="00F720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6A5"/>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956A5"/>
    <w:rPr>
      <w:color w:val="0000FF"/>
      <w:u w:val="single"/>
    </w:rPr>
  </w:style>
  <w:style w:type="paragraph" w:styleId="ListParagraph">
    <w:name w:val="List Paragraph"/>
    <w:basedOn w:val="Normal"/>
    <w:uiPriority w:val="34"/>
    <w:qFormat/>
    <w:rsid w:val="0074105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FON</cp:lastModifiedBy>
  <cp:revision>11</cp:revision>
  <cp:lastPrinted>2015-12-04T13:54:00Z</cp:lastPrinted>
  <dcterms:created xsi:type="dcterms:W3CDTF">2015-12-01T15:46:00Z</dcterms:created>
  <dcterms:modified xsi:type="dcterms:W3CDTF">2016-01-22T12:03:00Z</dcterms:modified>
</cp:coreProperties>
</file>